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5E75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公司组网拓扑如下图所示</w:t>
      </w:r>
    </w:p>
    <w:p w14:paraId="5A0E398B">
      <w:r>
        <w:drawing>
          <wp:inline distT="0" distB="0" distL="114300" distR="114300">
            <wp:extent cx="5267960" cy="3419475"/>
            <wp:effectExtent l="0" t="0" r="2540" b="952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18C23">
      <w:pPr>
        <w:bidi w:val="0"/>
        <w:rPr>
          <w:rFonts w:hint="default"/>
          <w:lang w:val="zh-CN"/>
        </w:rPr>
      </w:pPr>
      <w:r>
        <w:rPr>
          <w:rFonts w:hint="default"/>
          <w:lang w:val="zh-CN"/>
        </w:rPr>
        <w:t>公司分为三组，管理，财务，销售，其中管理和财务组只有有线，销售组因为人多有无线。三台服务器（邮件，ftp和财务系统）。邮件和ftp服务器所有组都能访问，财务系统只有财务组能访问。</w:t>
      </w:r>
    </w:p>
    <w:p w14:paraId="332C6458">
      <w:pPr>
        <w:rPr>
          <w:rFonts w:hint="eastAsia"/>
          <w:lang w:val="en-US" w:eastAsia="zh-CN"/>
        </w:rPr>
      </w:pPr>
    </w:p>
    <w:p w14:paraId="75088011">
      <w:pPr>
        <w:rPr>
          <w:rFonts w:hint="eastAsia"/>
          <w:lang w:val="en-US" w:eastAsia="zh-CN"/>
        </w:rPr>
      </w:pPr>
    </w:p>
    <w:p w14:paraId="4827E155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结果检查</w:t>
      </w:r>
    </w:p>
    <w:p w14:paraId="59808FF9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三个部门访问三台服务器结果</w:t>
      </w:r>
    </w:p>
    <w:p w14:paraId="60CE7028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695315" cy="3146425"/>
            <wp:effectExtent l="0" t="0" r="6985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315" cy="314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0CFDB">
      <w:pPr>
        <w:rPr>
          <w:rFonts w:hint="default"/>
          <w:lang w:val="en-US" w:eastAsia="zh-CN"/>
        </w:rPr>
      </w:pPr>
    </w:p>
    <w:p w14:paraId="30AF33A8">
      <w:pPr>
        <w:rPr>
          <w:rFonts w:hint="default"/>
          <w:lang w:val="en-US" w:eastAsia="zh-CN"/>
        </w:rPr>
      </w:pPr>
    </w:p>
    <w:p w14:paraId="6C2F152D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关键过程截图</w:t>
      </w:r>
    </w:p>
    <w:p w14:paraId="6D00866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有线部分配置结果，各vlan含义在拓扑图中已给出</w:t>
      </w:r>
    </w:p>
    <w:p w14:paraId="10FBA9C5">
      <w:r>
        <w:drawing>
          <wp:inline distT="0" distB="0" distL="114300" distR="114300">
            <wp:extent cx="3907790" cy="2364105"/>
            <wp:effectExtent l="0" t="0" r="3810" b="1079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7790" cy="236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16FF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ACL配置，仅允许财务访问财务服务器，拒绝其他目的地址为财务服务器地址的一切报文.</w:t>
      </w:r>
      <w:bookmarkStart w:id="0" w:name="_GoBack"/>
      <w:bookmarkEnd w:id="0"/>
    </w:p>
    <w:p w14:paraId="00C1E017">
      <w:r>
        <w:drawing>
          <wp:inline distT="0" distB="0" distL="114300" distR="114300">
            <wp:extent cx="3901440" cy="1788160"/>
            <wp:effectExtent l="0" t="0" r="10160" b="254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01440" cy="178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2EE5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无线部分配置结果，无线密码为12345678</w:t>
      </w:r>
    </w:p>
    <w:p w14:paraId="271D9D73">
      <w:r>
        <w:drawing>
          <wp:inline distT="0" distB="0" distL="114300" distR="114300">
            <wp:extent cx="3922395" cy="3406140"/>
            <wp:effectExtent l="0" t="0" r="1905" b="1016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2395" cy="3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0B4B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扩展: ping通外网测试，以销售部门为例</w:t>
      </w:r>
    </w:p>
    <w:p w14:paraId="6C022D4A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898900" cy="2750820"/>
            <wp:effectExtent l="0" t="0" r="0" b="508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98900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C0DB2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824D2E"/>
    <w:rsid w:val="0CC36E1F"/>
    <w:rsid w:val="106341CD"/>
    <w:rsid w:val="116973E7"/>
    <w:rsid w:val="293B3FC9"/>
    <w:rsid w:val="2C746837"/>
    <w:rsid w:val="33FD34CF"/>
    <w:rsid w:val="366C3BE7"/>
    <w:rsid w:val="3A414689"/>
    <w:rsid w:val="3C2A0062"/>
    <w:rsid w:val="407046CC"/>
    <w:rsid w:val="5CFB0534"/>
    <w:rsid w:val="6F974419"/>
    <w:rsid w:val="710436CD"/>
    <w:rsid w:val="72662FF9"/>
    <w:rsid w:val="792E2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</Words>
  <Characters>117</Characters>
  <Lines>0</Lines>
  <Paragraphs>0</Paragraphs>
  <TotalTime>7</TotalTime>
  <ScaleCrop>false</ScaleCrop>
  <LinksUpToDate>false</LinksUpToDate>
  <CharactersWithSpaces>117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2025-12-24T11:43:00Z</dcterms:created>
  <dc:creator>xingyou</dc:creator>
  <cp:lastModifiedBy>enzyme</cp:lastModifiedBy>
  <dcterms:modified xsi:type="dcterms:W3CDTF">2025-12-24T12:13:24Z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eyJoZGlkIjoiOTI0MDIzZDM5NDUzMWZhNjM2ODM4Y2UyMmM0ZDkwN2UiLCJ1c2VySWQiOiIxMjIzNjQwNzUzIn0=</vt:lpwstr>
  </property>
  <property fmtid="{D5CDD505-2E9C-101B-9397-08002B2CF9AE}" pid="4" name="ICV">
    <vt:lpwstr>E337B5A980684F5B833BD12E78619BA1_12</vt:lpwstr>
  </property>
</Properties>
</file>